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87" w:rsidRPr="00964C68" w:rsidRDefault="00CC2A87" w:rsidP="004D0A70">
      <w:pPr>
        <w:rPr>
          <w:rFonts w:asciiTheme="minorHAnsi" w:hAnsiTheme="minorHAnsi"/>
          <w:sz w:val="6"/>
          <w:szCs w:val="6"/>
        </w:rPr>
      </w:pPr>
    </w:p>
    <w:tbl>
      <w:tblPr>
        <w:tblW w:w="15565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009"/>
        <w:gridCol w:w="7563"/>
        <w:gridCol w:w="4690"/>
        <w:gridCol w:w="1452"/>
      </w:tblGrid>
      <w:tr w:rsidR="00145B69" w:rsidRPr="00927883" w:rsidTr="003831A8">
        <w:trPr>
          <w:cantSplit/>
          <w:trHeight w:val="454"/>
        </w:trPr>
        <w:tc>
          <w:tcPr>
            <w:tcW w:w="851" w:type="dxa"/>
            <w:shd w:val="clear" w:color="auto" w:fill="D99594" w:themeFill="accent2" w:themeFillTint="99"/>
            <w:vAlign w:val="center"/>
            <w:hideMark/>
          </w:tcPr>
          <w:p w:rsidR="00145B69" w:rsidRPr="00927883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009" w:type="dxa"/>
            <w:shd w:val="clear" w:color="auto" w:fill="D99594" w:themeFill="accent2" w:themeFillTint="99"/>
            <w:noWrap/>
            <w:vAlign w:val="center"/>
            <w:hideMark/>
          </w:tcPr>
          <w:p w:rsidR="00145B69" w:rsidRPr="00927883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563" w:type="dxa"/>
            <w:shd w:val="clear" w:color="auto" w:fill="D99594" w:themeFill="accent2" w:themeFillTint="99"/>
            <w:vAlign w:val="center"/>
            <w:hideMark/>
          </w:tcPr>
          <w:p w:rsidR="00145B69" w:rsidRPr="00927883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90" w:type="dxa"/>
            <w:shd w:val="clear" w:color="auto" w:fill="D99594" w:themeFill="accent2" w:themeFillTint="99"/>
            <w:noWrap/>
            <w:vAlign w:val="center"/>
            <w:hideMark/>
          </w:tcPr>
          <w:p w:rsidR="00145B69" w:rsidRPr="00927883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Evidence</w:t>
            </w:r>
          </w:p>
          <w:p w:rsidR="00145B69" w:rsidRPr="00927883" w:rsidRDefault="00145B69" w:rsidP="00F07215">
            <w:pPr>
              <w:jc w:val="center"/>
              <w:rPr>
                <w:rFonts w:ascii="Arial Narrow" w:hAnsi="Arial Narrow" w:cs="Arial"/>
                <w:bCs/>
              </w:rPr>
            </w:pPr>
            <w:r w:rsidRPr="00927883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52" w:type="dxa"/>
            <w:shd w:val="clear" w:color="auto" w:fill="D99594" w:themeFill="accent2" w:themeFillTint="99"/>
            <w:vAlign w:val="center"/>
          </w:tcPr>
          <w:p w:rsidR="00145B69" w:rsidRPr="00927883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171691" w:rsidRPr="003A405B" w:rsidTr="00543173">
        <w:trPr>
          <w:cantSplit/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171691" w:rsidRPr="003A405B" w:rsidRDefault="00171691" w:rsidP="003831A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A. Safe Working Practice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171691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A1</w:t>
            </w:r>
          </w:p>
        </w:tc>
        <w:tc>
          <w:tcPr>
            <w:tcW w:w="7563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Provide evidence that you are competent with a range of generic skills including mandatory training e.g. infection control and basic life support.</w:t>
            </w:r>
          </w:p>
          <w:p w:rsidR="00171691" w:rsidRPr="00830878" w:rsidRDefault="00171691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171691" w:rsidRPr="003A405B" w:rsidRDefault="00171691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:rsidR="00171691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A2</w:t>
            </w:r>
          </w:p>
        </w:tc>
        <w:tc>
          <w:tcPr>
            <w:tcW w:w="7563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an understanding and application of health &amp; safety and risk management in all aspects of the Clinical Technologists role.</w:t>
            </w:r>
          </w:p>
          <w:p w:rsidR="00171691" w:rsidRPr="00830878" w:rsidRDefault="00171691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171691" w:rsidRPr="003A405B" w:rsidRDefault="00171691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:rsidR="00171691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A3</w:t>
            </w:r>
          </w:p>
        </w:tc>
        <w:tc>
          <w:tcPr>
            <w:tcW w:w="7563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an understanding of, and works within all relevant legislation to their role including departmental local rules.</w:t>
            </w:r>
          </w:p>
          <w:p w:rsidR="00171691" w:rsidRPr="00830878" w:rsidRDefault="00171691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171691" w:rsidRPr="003A405B" w:rsidRDefault="00171691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:rsidR="00171691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A4</w:t>
            </w:r>
          </w:p>
        </w:tc>
        <w:tc>
          <w:tcPr>
            <w:tcW w:w="7563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 health &amp; safety risk assessments (including radiation risk assessments for ionising and non-ionising radiation) in accordance with standard operating procedures.</w:t>
            </w:r>
          </w:p>
          <w:p w:rsidR="00171691" w:rsidRPr="00830878" w:rsidRDefault="00171691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171691" w:rsidRPr="003A405B" w:rsidRDefault="00171691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:rsidR="00171691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A5</w:t>
            </w:r>
          </w:p>
        </w:tc>
        <w:tc>
          <w:tcPr>
            <w:tcW w:w="7563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an understanding of radiation incident reporting.</w:t>
            </w:r>
          </w:p>
          <w:p w:rsidR="00171691" w:rsidRPr="00830878" w:rsidRDefault="00171691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171691" w:rsidRPr="003A405B" w:rsidRDefault="00171691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:rsidR="00171691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A6</w:t>
            </w:r>
          </w:p>
        </w:tc>
        <w:tc>
          <w:tcPr>
            <w:tcW w:w="7563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effective communication skills and team working.</w:t>
            </w:r>
          </w:p>
          <w:p w:rsidR="00171691" w:rsidRPr="00830878" w:rsidRDefault="00171691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171691" w:rsidRPr="003A405B" w:rsidRDefault="00171691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:rsidR="00171691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A7</w:t>
            </w:r>
          </w:p>
        </w:tc>
        <w:tc>
          <w:tcPr>
            <w:tcW w:w="7563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a professional approach to all aspects of the Clinical Technologists role.</w:t>
            </w:r>
          </w:p>
          <w:p w:rsidR="00171691" w:rsidRPr="00830878" w:rsidRDefault="00171691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171691" w:rsidRPr="003A405B" w:rsidRDefault="00171691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:rsidR="00171691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A8</w:t>
            </w:r>
          </w:p>
        </w:tc>
        <w:tc>
          <w:tcPr>
            <w:tcW w:w="7563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Observes and assists in a range of procedures within the Radiation Physics discipline e.g.  Radiation equipment quality assurance and optimisation, patient dosimetry and personnel monitoring. Adhering to standards of professional practice throughout.</w:t>
            </w:r>
          </w:p>
          <w:p w:rsidR="00AE45F0" w:rsidRPr="00830878" w:rsidRDefault="00AE45F0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171691" w:rsidRPr="003A405B" w:rsidRDefault="00171691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:rsidR="00222D97" w:rsidRPr="003A405B" w:rsidRDefault="00171691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A9</w:t>
            </w:r>
          </w:p>
        </w:tc>
        <w:tc>
          <w:tcPr>
            <w:tcW w:w="7563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Assists in giving instructions to patients and colleagues regarding radiation hazards, doses and restrictions.</w:t>
            </w:r>
          </w:p>
          <w:p w:rsidR="00171691" w:rsidRPr="00830878" w:rsidRDefault="00171691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171691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52" w:type="dxa"/>
          </w:tcPr>
          <w:p w:rsidR="00171691" w:rsidRPr="003A405B" w:rsidRDefault="00171691" w:rsidP="00F07215">
            <w:pPr>
              <w:rPr>
                <w:rFonts w:ascii="Arial Narrow" w:hAnsi="Arial Narrow" w:cs="Arial"/>
              </w:rPr>
            </w:pPr>
          </w:p>
        </w:tc>
      </w:tr>
      <w:tr w:rsidR="00AE45F0" w:rsidRPr="003A405B" w:rsidTr="00543173">
        <w:trPr>
          <w:cantSplit/>
          <w:trHeight w:val="533"/>
        </w:trPr>
        <w:tc>
          <w:tcPr>
            <w:tcW w:w="851" w:type="dxa"/>
            <w:vMerge/>
            <w:vAlign w:val="center"/>
          </w:tcPr>
          <w:p w:rsidR="00AE45F0" w:rsidRPr="003A405B" w:rsidRDefault="00AE45F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</w:tcPr>
          <w:p w:rsidR="0007628B" w:rsidRPr="003A405B" w:rsidRDefault="0007628B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A10</w:t>
            </w:r>
          </w:p>
        </w:tc>
        <w:tc>
          <w:tcPr>
            <w:tcW w:w="7563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reflective practice as part of the learning process.</w:t>
            </w:r>
          </w:p>
          <w:p w:rsidR="00AE45F0" w:rsidRPr="0088235F" w:rsidRDefault="00AE45F0" w:rsidP="00543173">
            <w:pPr>
              <w:rPr>
                <w:rFonts w:ascii="Arial Narrow" w:hAnsi="Arial Narrow" w:cs="Arial"/>
              </w:rPr>
            </w:pPr>
          </w:p>
        </w:tc>
        <w:tc>
          <w:tcPr>
            <w:tcW w:w="4690" w:type="dxa"/>
            <w:shd w:val="clear" w:color="auto" w:fill="auto"/>
            <w:noWrap/>
            <w:vAlign w:val="bottom"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52" w:type="dxa"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</w:tbl>
    <w:p w:rsidR="00543173" w:rsidRDefault="00543173">
      <w:pPr>
        <w:spacing w:after="200" w:line="276" w:lineRule="auto"/>
      </w:pPr>
      <w:r>
        <w:br w:type="page"/>
      </w:r>
    </w:p>
    <w:p w:rsidR="003831A8" w:rsidRPr="00964C68" w:rsidRDefault="003831A8" w:rsidP="00B21ECF">
      <w:pPr>
        <w:spacing w:line="276" w:lineRule="auto"/>
        <w:rPr>
          <w:sz w:val="6"/>
          <w:szCs w:val="6"/>
        </w:rPr>
      </w:pPr>
    </w:p>
    <w:tbl>
      <w:tblPr>
        <w:tblW w:w="15593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009"/>
        <w:gridCol w:w="7660"/>
        <w:gridCol w:w="4679"/>
        <w:gridCol w:w="1394"/>
      </w:tblGrid>
      <w:tr w:rsidR="00145B69" w:rsidRPr="003A405B" w:rsidTr="00543173">
        <w:trPr>
          <w:cantSplit/>
          <w:trHeight w:val="454"/>
        </w:trPr>
        <w:tc>
          <w:tcPr>
            <w:tcW w:w="851" w:type="dxa"/>
            <w:shd w:val="clear" w:color="auto" w:fill="D99594" w:themeFill="accent2" w:themeFillTint="99"/>
            <w:vAlign w:val="center"/>
            <w:hideMark/>
          </w:tcPr>
          <w:p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009" w:type="dxa"/>
            <w:shd w:val="clear" w:color="auto" w:fill="D99594" w:themeFill="accent2" w:themeFillTint="99"/>
            <w:noWrap/>
            <w:vAlign w:val="center"/>
            <w:hideMark/>
          </w:tcPr>
          <w:p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660" w:type="dxa"/>
            <w:shd w:val="clear" w:color="auto" w:fill="D99594" w:themeFill="accent2" w:themeFillTint="99"/>
            <w:vAlign w:val="center"/>
            <w:hideMark/>
          </w:tcPr>
          <w:p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  <w:hideMark/>
          </w:tcPr>
          <w:p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:rsidR="00145B69" w:rsidRPr="003A405B" w:rsidRDefault="008168D1" w:rsidP="008168D1">
            <w:pPr>
              <w:jc w:val="center"/>
              <w:rPr>
                <w:rFonts w:ascii="Arial Narrow" w:hAnsi="Arial Narrow" w:cs="Arial"/>
                <w:bCs/>
              </w:rPr>
            </w:pPr>
            <w:r w:rsidRPr="00927883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394" w:type="dxa"/>
            <w:shd w:val="clear" w:color="auto" w:fill="D99594" w:themeFill="accent2" w:themeFillTint="99"/>
            <w:vAlign w:val="center"/>
          </w:tcPr>
          <w:p w:rsidR="00145B69" w:rsidRPr="003A405B" w:rsidRDefault="00145B69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AE45F0" w:rsidRPr="003A405B" w:rsidTr="00543173">
        <w:trPr>
          <w:cantSplit/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AE45F0" w:rsidRPr="003A405B" w:rsidRDefault="00AE45F0" w:rsidP="0072415A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B. Equipment Management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AE45F0" w:rsidRPr="003A405B" w:rsidRDefault="00AE45F0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B1</w:t>
            </w:r>
          </w:p>
        </w:tc>
        <w:tc>
          <w:tcPr>
            <w:tcW w:w="7660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Assists in the procurement of equipment, accessories or consumables.</w:t>
            </w:r>
          </w:p>
          <w:p w:rsidR="00AE45F0" w:rsidRPr="00830878" w:rsidRDefault="00AE45F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394" w:type="dxa"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  <w:tr w:rsidR="00AE45F0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AE45F0" w:rsidRPr="003A405B" w:rsidRDefault="00AE45F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:rsidR="00AE45F0" w:rsidRPr="003A405B" w:rsidRDefault="00AE45F0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B2</w:t>
            </w:r>
          </w:p>
        </w:tc>
        <w:tc>
          <w:tcPr>
            <w:tcW w:w="7660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the use of an equipment inventory system.</w:t>
            </w:r>
          </w:p>
          <w:p w:rsidR="00AE45F0" w:rsidRPr="00830878" w:rsidRDefault="00AE45F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394" w:type="dxa"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  <w:tr w:rsidR="00AE45F0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AE45F0" w:rsidRPr="003A405B" w:rsidRDefault="00AE45F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:rsidR="00AE45F0" w:rsidRPr="003A405B" w:rsidRDefault="00AE45F0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B3</w:t>
            </w:r>
          </w:p>
        </w:tc>
        <w:tc>
          <w:tcPr>
            <w:tcW w:w="7660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 xml:space="preserve">Performs cleaning/decontamination of equipment.  </w:t>
            </w:r>
          </w:p>
          <w:p w:rsidR="00AE45F0" w:rsidRPr="00830878" w:rsidRDefault="00AE45F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394" w:type="dxa"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  <w:tr w:rsidR="00AE45F0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AE45F0" w:rsidRPr="003A405B" w:rsidRDefault="00AE45F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:rsidR="00AE45F0" w:rsidRPr="003A405B" w:rsidRDefault="00AE45F0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B4</w:t>
            </w:r>
          </w:p>
        </w:tc>
        <w:tc>
          <w:tcPr>
            <w:tcW w:w="7660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 xml:space="preserve">Performs routine equipment quality control checks and review and interpret results. </w:t>
            </w:r>
          </w:p>
          <w:p w:rsidR="00AE45F0" w:rsidRPr="00830878" w:rsidRDefault="00AE45F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394" w:type="dxa"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  <w:tr w:rsidR="00AE45F0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AE45F0" w:rsidRPr="003A405B" w:rsidRDefault="00AE45F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  <w:hideMark/>
          </w:tcPr>
          <w:p w:rsidR="00AE45F0" w:rsidRPr="003A405B" w:rsidRDefault="00AE45F0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B5</w:t>
            </w:r>
          </w:p>
        </w:tc>
        <w:tc>
          <w:tcPr>
            <w:tcW w:w="7660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Performs a range of fault finding and first line user maintenance.</w:t>
            </w:r>
          </w:p>
          <w:p w:rsidR="00AE45F0" w:rsidRPr="00830878" w:rsidRDefault="00AE45F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394" w:type="dxa"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  <w:tr w:rsidR="00AE45F0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AE45F0" w:rsidRPr="003A405B" w:rsidRDefault="00AE45F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</w:tcPr>
          <w:p w:rsidR="00AE45F0" w:rsidRPr="003A405B" w:rsidRDefault="00AE45F0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B6</w:t>
            </w:r>
          </w:p>
        </w:tc>
        <w:tc>
          <w:tcPr>
            <w:tcW w:w="7660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knowledge of radioactive source management, transport and disposal.</w:t>
            </w:r>
          </w:p>
          <w:p w:rsidR="00AE45F0" w:rsidRPr="00830878" w:rsidRDefault="00AE45F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394" w:type="dxa"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  <w:tr w:rsidR="00AE45F0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AE45F0" w:rsidRPr="003A405B" w:rsidRDefault="00AE45F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</w:tcPr>
          <w:p w:rsidR="00AE45F0" w:rsidRPr="003A405B" w:rsidRDefault="00AE45F0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B7</w:t>
            </w:r>
          </w:p>
        </w:tc>
        <w:tc>
          <w:tcPr>
            <w:tcW w:w="7660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Demonstrates an understanding of quality management systems.</w:t>
            </w:r>
          </w:p>
          <w:p w:rsidR="00AE45F0" w:rsidRPr="00830878" w:rsidRDefault="00AE45F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394" w:type="dxa"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  <w:tr w:rsidR="00AE45F0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AE45F0" w:rsidRPr="003A405B" w:rsidRDefault="00AE45F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</w:tcPr>
          <w:p w:rsidR="00AE45F0" w:rsidRDefault="00AE45F0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B8</w:t>
            </w:r>
          </w:p>
        </w:tc>
        <w:tc>
          <w:tcPr>
            <w:tcW w:w="7660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 equipment life-cycle procedures as an equipment user.</w:t>
            </w:r>
          </w:p>
          <w:p w:rsidR="00AE45F0" w:rsidRPr="00830878" w:rsidRDefault="00AE45F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394" w:type="dxa"/>
          </w:tcPr>
          <w:p w:rsidR="00AE45F0" w:rsidRPr="003A405B" w:rsidRDefault="00AE45F0" w:rsidP="00F07215">
            <w:pPr>
              <w:rPr>
                <w:rFonts w:ascii="Arial Narrow" w:hAnsi="Arial Narrow" w:cs="Arial"/>
              </w:rPr>
            </w:pPr>
          </w:p>
        </w:tc>
      </w:tr>
    </w:tbl>
    <w:p w:rsidR="00964C68" w:rsidRDefault="00964C68">
      <w:pPr>
        <w:spacing w:after="200" w:line="276" w:lineRule="auto"/>
      </w:pPr>
      <w:r>
        <w:br w:type="page"/>
      </w:r>
    </w:p>
    <w:p w:rsidR="00964C68" w:rsidRPr="00964C68" w:rsidRDefault="00964C68">
      <w:pPr>
        <w:rPr>
          <w:sz w:val="6"/>
          <w:szCs w:val="6"/>
        </w:rPr>
      </w:pPr>
    </w:p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009"/>
        <w:gridCol w:w="7660"/>
        <w:gridCol w:w="4679"/>
        <w:gridCol w:w="1481"/>
      </w:tblGrid>
      <w:tr w:rsidR="00EE5432" w:rsidRPr="003A405B" w:rsidTr="00964C68">
        <w:trPr>
          <w:cantSplit/>
          <w:trHeight w:val="56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:rsidR="00EE5432" w:rsidRPr="003A405B" w:rsidRDefault="00EE5432" w:rsidP="00DB668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</w:rPr>
              <w:br w:type="page"/>
            </w:r>
            <w:r w:rsidRPr="003A405B">
              <w:rPr>
                <w:rFonts w:ascii="Arial Narrow" w:hAnsi="Arial Narrow" w:cs="Arial"/>
                <w:b/>
              </w:rPr>
              <w:t>D</w:t>
            </w:r>
            <w:r w:rsidRPr="003A405B">
              <w:rPr>
                <w:rFonts w:ascii="Arial Narrow" w:hAnsi="Arial Narrow" w:cs="Arial"/>
                <w:b/>
                <w:bCs/>
              </w:rPr>
              <w:t>omain</w:t>
            </w:r>
          </w:p>
        </w:tc>
        <w:tc>
          <w:tcPr>
            <w:tcW w:w="1009" w:type="dxa"/>
            <w:shd w:val="clear" w:color="auto" w:fill="D99594" w:themeFill="accent2" w:themeFillTint="99"/>
            <w:noWrap/>
            <w:vAlign w:val="center"/>
          </w:tcPr>
          <w:p w:rsidR="00EE5432" w:rsidRPr="003A405B" w:rsidRDefault="00EE5432" w:rsidP="00EE543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660" w:type="dxa"/>
            <w:shd w:val="clear" w:color="auto" w:fill="D99594" w:themeFill="accent2" w:themeFillTint="99"/>
            <w:vAlign w:val="center"/>
          </w:tcPr>
          <w:p w:rsidR="00EE5432" w:rsidRPr="003A405B" w:rsidRDefault="00EE5432" w:rsidP="00DB668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:rsidR="00EE5432" w:rsidRPr="003A405B" w:rsidRDefault="00EE5432" w:rsidP="00DB668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:rsidR="00EE5432" w:rsidRPr="003A405B" w:rsidRDefault="00EE5432" w:rsidP="00DB6683">
            <w:pPr>
              <w:jc w:val="center"/>
              <w:rPr>
                <w:rFonts w:ascii="Arial Narrow" w:hAnsi="Arial Narrow" w:cs="Arial"/>
                <w:bCs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1" w:type="dxa"/>
            <w:shd w:val="clear" w:color="auto" w:fill="D99594" w:themeFill="accent2" w:themeFillTint="99"/>
            <w:vAlign w:val="center"/>
          </w:tcPr>
          <w:p w:rsidR="00EE5432" w:rsidRPr="003A405B" w:rsidRDefault="00EE5432" w:rsidP="00DB668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543173" w:rsidRPr="003A405B" w:rsidTr="00964C68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</w:tcPr>
          <w:p w:rsidR="00543173" w:rsidRPr="003A405B" w:rsidRDefault="00543173" w:rsidP="00CD1758">
            <w:pPr>
              <w:ind w:left="113" w:right="113"/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 xml:space="preserve">C. </w:t>
            </w:r>
            <w:r>
              <w:rPr>
                <w:rFonts w:ascii="Arial Narrow" w:hAnsi="Arial Narrow" w:cs="Arial"/>
                <w:b/>
                <w:bCs/>
              </w:rPr>
              <w:t>Radiation Transport and Dosimetry</w:t>
            </w:r>
          </w:p>
        </w:tc>
        <w:tc>
          <w:tcPr>
            <w:tcW w:w="1009" w:type="dxa"/>
            <w:shd w:val="clear" w:color="auto" w:fill="auto"/>
            <w:noWrap/>
          </w:tcPr>
          <w:p w:rsidR="00543173" w:rsidRPr="003A405B" w:rsidRDefault="00543173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C1</w:t>
            </w:r>
          </w:p>
        </w:tc>
        <w:tc>
          <w:tcPr>
            <w:tcW w:w="7660" w:type="dxa"/>
            <w:shd w:val="clear" w:color="auto" w:fill="auto"/>
          </w:tcPr>
          <w:p w:rsidR="00543173" w:rsidRPr="00830878" w:rsidRDefault="00543173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Performs source checks and completes all relevant paper work prior to transport.</w:t>
            </w:r>
          </w:p>
          <w:p w:rsidR="00543173" w:rsidRPr="00830878" w:rsidRDefault="00543173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543173" w:rsidRPr="003A405B" w:rsidRDefault="00543173" w:rsidP="00DB6683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1" w:type="dxa"/>
          </w:tcPr>
          <w:p w:rsidR="00543173" w:rsidRPr="003A405B" w:rsidRDefault="00543173" w:rsidP="00DB6683">
            <w:pPr>
              <w:rPr>
                <w:rFonts w:ascii="Arial Narrow" w:hAnsi="Arial Narrow" w:cs="Arial"/>
              </w:rPr>
            </w:pPr>
          </w:p>
        </w:tc>
      </w:tr>
      <w:tr w:rsidR="00543173" w:rsidRPr="003A405B" w:rsidTr="00964C68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543173" w:rsidRPr="003A405B" w:rsidRDefault="00543173" w:rsidP="00DB668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09" w:type="dxa"/>
            <w:shd w:val="clear" w:color="auto" w:fill="auto"/>
            <w:noWrap/>
          </w:tcPr>
          <w:p w:rsidR="00543173" w:rsidRPr="003A405B" w:rsidRDefault="00543173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C2</w:t>
            </w:r>
          </w:p>
        </w:tc>
        <w:tc>
          <w:tcPr>
            <w:tcW w:w="7660" w:type="dxa"/>
            <w:shd w:val="clear" w:color="auto" w:fill="auto"/>
          </w:tcPr>
          <w:p w:rsidR="00543173" w:rsidRPr="00830878" w:rsidRDefault="00543173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Performs ‘leak’ tests, review results and take appropriate action.</w:t>
            </w:r>
          </w:p>
          <w:p w:rsidR="00543173" w:rsidRPr="00830878" w:rsidRDefault="00543173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543173" w:rsidRPr="003A405B" w:rsidRDefault="00543173" w:rsidP="00DB6683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1" w:type="dxa"/>
          </w:tcPr>
          <w:p w:rsidR="00543173" w:rsidRPr="003A405B" w:rsidRDefault="00543173" w:rsidP="00DB6683">
            <w:pPr>
              <w:rPr>
                <w:rFonts w:ascii="Arial Narrow" w:hAnsi="Arial Narrow" w:cs="Arial"/>
              </w:rPr>
            </w:pPr>
          </w:p>
        </w:tc>
      </w:tr>
      <w:tr w:rsidR="00543173" w:rsidRPr="003A405B" w:rsidTr="00964C68">
        <w:trPr>
          <w:cantSplit/>
          <w:trHeight w:val="567"/>
        </w:trPr>
        <w:tc>
          <w:tcPr>
            <w:tcW w:w="851" w:type="dxa"/>
            <w:vMerge/>
            <w:shd w:val="clear" w:color="auto" w:fill="auto"/>
            <w:textDirection w:val="btLr"/>
            <w:vAlign w:val="center"/>
            <w:hideMark/>
          </w:tcPr>
          <w:p w:rsidR="00543173" w:rsidRPr="003A405B" w:rsidRDefault="00543173" w:rsidP="00CD1758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</w:tcPr>
          <w:p w:rsidR="00543173" w:rsidRPr="003A405B" w:rsidRDefault="00543173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C3</w:t>
            </w:r>
          </w:p>
        </w:tc>
        <w:tc>
          <w:tcPr>
            <w:tcW w:w="7660" w:type="dxa"/>
            <w:shd w:val="clear" w:color="auto" w:fill="auto"/>
          </w:tcPr>
          <w:p w:rsidR="00543173" w:rsidRPr="00830878" w:rsidRDefault="00543173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Performs contamination checks and maintain appropriate records.</w:t>
            </w:r>
          </w:p>
          <w:p w:rsidR="00543173" w:rsidRPr="00CD1758" w:rsidRDefault="00543173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543173" w:rsidRPr="003A405B" w:rsidRDefault="00543173" w:rsidP="00B35B14">
            <w:pPr>
              <w:rPr>
                <w:rFonts w:ascii="Arial Narrow" w:hAnsi="Arial Narrow" w:cs="Arial"/>
              </w:rPr>
            </w:pPr>
          </w:p>
        </w:tc>
        <w:tc>
          <w:tcPr>
            <w:tcW w:w="1481" w:type="dxa"/>
          </w:tcPr>
          <w:p w:rsidR="00543173" w:rsidRPr="003A405B" w:rsidRDefault="00543173" w:rsidP="00B35B14">
            <w:pPr>
              <w:rPr>
                <w:rFonts w:ascii="Arial Narrow" w:hAnsi="Arial Narrow" w:cs="Arial"/>
              </w:rPr>
            </w:pPr>
          </w:p>
        </w:tc>
      </w:tr>
      <w:tr w:rsidR="00543173" w:rsidRPr="003A405B" w:rsidTr="00964C68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543173" w:rsidRPr="003A405B" w:rsidRDefault="00543173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</w:tcPr>
          <w:p w:rsidR="00543173" w:rsidRPr="003A405B" w:rsidRDefault="00543173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C4</w:t>
            </w:r>
          </w:p>
        </w:tc>
        <w:tc>
          <w:tcPr>
            <w:tcW w:w="7660" w:type="dxa"/>
            <w:shd w:val="clear" w:color="auto" w:fill="auto"/>
          </w:tcPr>
          <w:p w:rsidR="00543173" w:rsidRPr="00830878" w:rsidRDefault="00543173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 xml:space="preserve">Assist in the issuing, processing and reporting of personal dosimetry across a range of </w:t>
            </w:r>
            <w:proofErr w:type="spellStart"/>
            <w:r w:rsidRPr="00830878">
              <w:rPr>
                <w:rFonts w:ascii="Arial Narrow" w:hAnsi="Arial Narrow" w:cs="Arial"/>
              </w:rPr>
              <w:t>dosemeters</w:t>
            </w:r>
            <w:proofErr w:type="spellEnd"/>
            <w:r w:rsidRPr="00830878">
              <w:rPr>
                <w:rFonts w:ascii="Arial Narrow" w:hAnsi="Arial Narrow" w:cs="Arial"/>
              </w:rPr>
              <w:t>.</w:t>
            </w:r>
          </w:p>
          <w:p w:rsidR="00543173" w:rsidRPr="00830878" w:rsidRDefault="00543173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543173" w:rsidRPr="003A405B" w:rsidRDefault="00543173" w:rsidP="00B35B14">
            <w:pPr>
              <w:rPr>
                <w:rFonts w:ascii="Arial Narrow" w:hAnsi="Arial Narrow" w:cs="Arial"/>
              </w:rPr>
            </w:pPr>
          </w:p>
        </w:tc>
        <w:tc>
          <w:tcPr>
            <w:tcW w:w="1481" w:type="dxa"/>
          </w:tcPr>
          <w:p w:rsidR="00543173" w:rsidRPr="003A405B" w:rsidRDefault="00543173" w:rsidP="00B35B14">
            <w:pPr>
              <w:rPr>
                <w:rFonts w:ascii="Arial Narrow" w:hAnsi="Arial Narrow" w:cs="Arial"/>
              </w:rPr>
            </w:pPr>
          </w:p>
        </w:tc>
      </w:tr>
      <w:tr w:rsidR="00543173" w:rsidRPr="003A405B" w:rsidTr="00964C68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543173" w:rsidRPr="003A405B" w:rsidRDefault="00543173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009" w:type="dxa"/>
            <w:shd w:val="clear" w:color="auto" w:fill="auto"/>
            <w:noWrap/>
          </w:tcPr>
          <w:p w:rsidR="00543173" w:rsidRPr="003A405B" w:rsidRDefault="00543173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C5</w:t>
            </w:r>
          </w:p>
        </w:tc>
        <w:tc>
          <w:tcPr>
            <w:tcW w:w="7660" w:type="dxa"/>
            <w:shd w:val="clear" w:color="auto" w:fill="auto"/>
          </w:tcPr>
          <w:p w:rsidR="00543173" w:rsidRPr="00830878" w:rsidRDefault="00543173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Assist with the record keeping associated with personal dosimetry.</w:t>
            </w:r>
          </w:p>
          <w:p w:rsidR="00543173" w:rsidRPr="00830878" w:rsidRDefault="00543173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543173" w:rsidRPr="003A405B" w:rsidRDefault="00543173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81" w:type="dxa"/>
          </w:tcPr>
          <w:p w:rsidR="00543173" w:rsidRPr="003A405B" w:rsidRDefault="00543173" w:rsidP="00F07215">
            <w:pPr>
              <w:rPr>
                <w:rFonts w:ascii="Arial Narrow" w:hAnsi="Arial Narrow" w:cs="Arial"/>
              </w:rPr>
            </w:pPr>
          </w:p>
        </w:tc>
      </w:tr>
    </w:tbl>
    <w:p w:rsidR="00964C68" w:rsidRDefault="00964C68">
      <w:pPr>
        <w:spacing w:after="200" w:line="276" w:lineRule="auto"/>
      </w:pPr>
      <w:r>
        <w:br w:type="page"/>
      </w:r>
    </w:p>
    <w:p w:rsidR="00543173" w:rsidRPr="00964C68" w:rsidRDefault="00543173">
      <w:pPr>
        <w:rPr>
          <w:sz w:val="6"/>
          <w:szCs w:val="6"/>
        </w:rPr>
      </w:pPr>
    </w:p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009"/>
        <w:gridCol w:w="7660"/>
        <w:gridCol w:w="4679"/>
        <w:gridCol w:w="1481"/>
      </w:tblGrid>
      <w:tr w:rsidR="00EE5432" w:rsidRPr="003A405B" w:rsidTr="00543173">
        <w:trPr>
          <w:cantSplit/>
          <w:trHeight w:val="56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:rsidR="00EE5432" w:rsidRPr="003A405B" w:rsidRDefault="00EE5432" w:rsidP="00EE543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993" w:type="dxa"/>
            <w:shd w:val="clear" w:color="auto" w:fill="D99594" w:themeFill="accent2" w:themeFillTint="99"/>
            <w:noWrap/>
            <w:vAlign w:val="center"/>
          </w:tcPr>
          <w:p w:rsidR="00EE5432" w:rsidRPr="003A405B" w:rsidRDefault="00EE5432" w:rsidP="00DB6683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675" w:type="dxa"/>
            <w:shd w:val="clear" w:color="auto" w:fill="D99594" w:themeFill="accent2" w:themeFillTint="99"/>
            <w:vAlign w:val="center"/>
          </w:tcPr>
          <w:p w:rsidR="00EE5432" w:rsidRDefault="00EE5432" w:rsidP="00DB6683"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:rsidR="00EE5432" w:rsidRPr="003A405B" w:rsidRDefault="00EE5432" w:rsidP="00DB668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:rsidR="00EE5432" w:rsidRPr="003A405B" w:rsidRDefault="00EE5432" w:rsidP="00DB6683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2" w:type="dxa"/>
            <w:shd w:val="clear" w:color="auto" w:fill="D99594" w:themeFill="accent2" w:themeFillTint="99"/>
            <w:vAlign w:val="center"/>
          </w:tcPr>
          <w:p w:rsidR="00EE5432" w:rsidRPr="003A405B" w:rsidRDefault="00EE5432" w:rsidP="00DB6683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6007C0" w:rsidRPr="003A405B" w:rsidTr="00543173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</w:tcPr>
          <w:p w:rsidR="006007C0" w:rsidRPr="003A405B" w:rsidRDefault="006007C0" w:rsidP="006007C0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 xml:space="preserve">D. </w:t>
            </w:r>
            <w:r>
              <w:rPr>
                <w:rFonts w:ascii="Arial Narrow" w:hAnsi="Arial Narrow" w:cs="Arial"/>
                <w:b/>
                <w:bCs/>
              </w:rPr>
              <w:t>Radiation Physics/Protection</w:t>
            </w:r>
          </w:p>
        </w:tc>
        <w:tc>
          <w:tcPr>
            <w:tcW w:w="993" w:type="dxa"/>
            <w:shd w:val="clear" w:color="auto" w:fill="auto"/>
            <w:noWrap/>
          </w:tcPr>
          <w:p w:rsidR="006007C0" w:rsidRPr="003A405B" w:rsidRDefault="006007C0" w:rsidP="0054317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04C7B">
              <w:rPr>
                <w:rFonts w:ascii="Arial Narrow" w:hAnsi="Arial Narrow" w:cs="Arial"/>
              </w:rPr>
              <w:t>D1</w:t>
            </w:r>
          </w:p>
        </w:tc>
        <w:tc>
          <w:tcPr>
            <w:tcW w:w="7675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Performs routine QA checks and radiation surveys (including environmental monitoring) on a range of facilities, equipment and associated secondary equipment.</w:t>
            </w:r>
          </w:p>
          <w:p w:rsidR="006007C0" w:rsidRPr="00830878" w:rsidRDefault="006007C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</w:tr>
      <w:tr w:rsidR="006007C0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6007C0" w:rsidRPr="003A405B" w:rsidRDefault="006007C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007C0" w:rsidRPr="00F04C7B" w:rsidRDefault="006007C0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D2</w:t>
            </w:r>
          </w:p>
        </w:tc>
        <w:tc>
          <w:tcPr>
            <w:tcW w:w="7675" w:type="dxa"/>
            <w:shd w:val="clear" w:color="auto" w:fill="auto"/>
          </w:tcPr>
          <w:p w:rsidR="008E1584" w:rsidRPr="008E1584" w:rsidRDefault="008E1584" w:rsidP="00543173">
            <w:pPr>
              <w:rPr>
                <w:rFonts w:ascii="Arial Narrow" w:hAnsi="Arial Narrow" w:cs="Arial"/>
              </w:rPr>
            </w:pPr>
            <w:r w:rsidRPr="008E1584">
              <w:rPr>
                <w:rFonts w:ascii="Arial Narrow" w:hAnsi="Arial Narrow" w:cs="Arial"/>
              </w:rPr>
              <w:t>Assists with commissioning and critical examinations on a range of equipment and associated secondary equipment.</w:t>
            </w:r>
          </w:p>
          <w:p w:rsidR="006007C0" w:rsidRPr="00830878" w:rsidRDefault="006007C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</w:tr>
      <w:tr w:rsidR="006007C0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6007C0" w:rsidRPr="003A405B" w:rsidRDefault="006007C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007C0" w:rsidRPr="00F04C7B" w:rsidRDefault="006007C0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D3</w:t>
            </w:r>
          </w:p>
        </w:tc>
        <w:tc>
          <w:tcPr>
            <w:tcW w:w="7675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Assist with routine testing of radiation protection equipment.</w:t>
            </w:r>
          </w:p>
          <w:p w:rsidR="006007C0" w:rsidRPr="00830878" w:rsidRDefault="006007C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</w:tr>
      <w:tr w:rsidR="00AB2086" w:rsidRPr="003A405B" w:rsidTr="00683177">
        <w:trPr>
          <w:cantSplit/>
          <w:trHeight w:val="511"/>
        </w:trPr>
        <w:tc>
          <w:tcPr>
            <w:tcW w:w="851" w:type="dxa"/>
            <w:vMerge/>
            <w:vAlign w:val="center"/>
          </w:tcPr>
          <w:p w:rsidR="00AB2086" w:rsidRPr="003A405B" w:rsidRDefault="00AB2086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B2086" w:rsidRPr="00F04C7B" w:rsidRDefault="00AB2086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D4</w:t>
            </w:r>
          </w:p>
        </w:tc>
        <w:tc>
          <w:tcPr>
            <w:tcW w:w="7675" w:type="dxa"/>
            <w:shd w:val="clear" w:color="auto" w:fill="auto"/>
          </w:tcPr>
          <w:p w:rsidR="00AB2086" w:rsidRDefault="00AB2086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Performs a full range of radiation measurements using appropriate measuring devices</w:t>
            </w:r>
            <w:r>
              <w:rPr>
                <w:rFonts w:ascii="Arial Narrow" w:hAnsi="Arial Narrow" w:cs="Arial"/>
              </w:rPr>
              <w:t>.</w:t>
            </w:r>
          </w:p>
          <w:p w:rsidR="00683177" w:rsidRPr="004477EC" w:rsidRDefault="00683177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AB2086" w:rsidRPr="003A405B" w:rsidRDefault="00AB2086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AB2086" w:rsidRPr="003A405B" w:rsidRDefault="00AB2086" w:rsidP="00F07215">
            <w:pPr>
              <w:rPr>
                <w:rFonts w:ascii="Arial Narrow" w:hAnsi="Arial Narrow" w:cs="Arial"/>
              </w:rPr>
            </w:pPr>
          </w:p>
        </w:tc>
      </w:tr>
      <w:tr w:rsidR="006007C0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6007C0" w:rsidRPr="003A405B" w:rsidRDefault="006007C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007C0" w:rsidRDefault="00AB2086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D5</w:t>
            </w:r>
          </w:p>
        </w:tc>
        <w:tc>
          <w:tcPr>
            <w:tcW w:w="7675" w:type="dxa"/>
            <w:shd w:val="clear" w:color="auto" w:fill="auto"/>
          </w:tcPr>
          <w:p w:rsidR="008E1584" w:rsidRPr="00830878" w:rsidRDefault="008E1584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Perform the calibration of a range of diagnostic and contamination measuring devices in accordance with standard operating procedures. Review and interpret results making appropriate adjustments where necessary produce a range of reports relevant to the activity.</w:t>
            </w:r>
          </w:p>
          <w:p w:rsidR="006007C0" w:rsidRPr="00830878" w:rsidRDefault="006007C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</w:tr>
      <w:tr w:rsidR="006007C0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6007C0" w:rsidRPr="003A405B" w:rsidRDefault="006007C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007C0" w:rsidRDefault="00AB2086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D6</w:t>
            </w:r>
          </w:p>
        </w:tc>
        <w:tc>
          <w:tcPr>
            <w:tcW w:w="7675" w:type="dxa"/>
            <w:shd w:val="clear" w:color="auto" w:fill="auto"/>
          </w:tcPr>
          <w:p w:rsidR="008E1584" w:rsidRPr="00830878" w:rsidRDefault="008E1584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 xml:space="preserve">Assist in the provision of personnel dosimetry devices. </w:t>
            </w:r>
          </w:p>
          <w:p w:rsidR="006007C0" w:rsidRPr="00830878" w:rsidRDefault="006007C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</w:tr>
      <w:tr w:rsidR="006007C0" w:rsidRPr="003A405B" w:rsidTr="00543173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6007C0" w:rsidRPr="003A405B" w:rsidRDefault="006007C0" w:rsidP="00F07215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007C0" w:rsidRDefault="00AB2086" w:rsidP="0054317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D7</w:t>
            </w:r>
          </w:p>
        </w:tc>
        <w:tc>
          <w:tcPr>
            <w:tcW w:w="7675" w:type="dxa"/>
            <w:shd w:val="clear" w:color="auto" w:fill="auto"/>
          </w:tcPr>
          <w:p w:rsidR="008E1584" w:rsidRPr="00830878" w:rsidRDefault="004477EC" w:rsidP="0054317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Assist</w:t>
            </w:r>
            <w:r w:rsidR="008E1584" w:rsidRPr="00830878">
              <w:rPr>
                <w:rFonts w:ascii="Arial Narrow" w:hAnsi="Arial Narrow" w:cs="Arial"/>
              </w:rPr>
              <w:t xml:space="preserve"> in patient dosimetry / dose surveys and dose optimisation for a range of equipment.</w:t>
            </w:r>
          </w:p>
          <w:p w:rsidR="006007C0" w:rsidRPr="00830878" w:rsidRDefault="006007C0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6007C0" w:rsidRPr="003A405B" w:rsidRDefault="006007C0" w:rsidP="00F07215">
            <w:pPr>
              <w:rPr>
                <w:rFonts w:ascii="Arial Narrow" w:hAnsi="Arial Narrow" w:cs="Arial"/>
              </w:rPr>
            </w:pPr>
          </w:p>
        </w:tc>
      </w:tr>
    </w:tbl>
    <w:p w:rsidR="00964C68" w:rsidRDefault="00964C68">
      <w:pPr>
        <w:spacing w:after="200" w:line="276" w:lineRule="auto"/>
      </w:pPr>
      <w:r>
        <w:br w:type="page"/>
      </w:r>
    </w:p>
    <w:p w:rsidR="00543173" w:rsidRPr="00964C68" w:rsidRDefault="00543173">
      <w:pPr>
        <w:rPr>
          <w:sz w:val="6"/>
          <w:szCs w:val="6"/>
        </w:rPr>
      </w:pPr>
    </w:p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7675"/>
        <w:gridCol w:w="4679"/>
        <w:gridCol w:w="1482"/>
      </w:tblGrid>
      <w:tr w:rsidR="005A3F06" w:rsidRPr="003A405B" w:rsidTr="00543173">
        <w:trPr>
          <w:cantSplit/>
          <w:trHeight w:val="56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:rsidR="005A3F06" w:rsidRPr="003A405B" w:rsidRDefault="005A3F06" w:rsidP="00EE543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993" w:type="dxa"/>
            <w:shd w:val="clear" w:color="auto" w:fill="D99594" w:themeFill="accent2" w:themeFillTint="99"/>
            <w:noWrap/>
            <w:vAlign w:val="center"/>
          </w:tcPr>
          <w:p w:rsidR="005A3F06" w:rsidRPr="00683177" w:rsidRDefault="005A3F06" w:rsidP="00F07215">
            <w:pPr>
              <w:rPr>
                <w:rFonts w:ascii="Arial Narrow" w:hAnsi="Arial Narrow" w:cs="Arial"/>
                <w:spacing w:val="-2"/>
              </w:rPr>
            </w:pPr>
            <w:r w:rsidRPr="00683177">
              <w:rPr>
                <w:rFonts w:ascii="Arial Narrow" w:hAnsi="Arial Narrow" w:cs="Arial"/>
                <w:b/>
                <w:bCs/>
                <w:spacing w:val="-2"/>
              </w:rPr>
              <w:t>Reference</w:t>
            </w:r>
          </w:p>
        </w:tc>
        <w:tc>
          <w:tcPr>
            <w:tcW w:w="7675" w:type="dxa"/>
            <w:shd w:val="clear" w:color="auto" w:fill="D99594" w:themeFill="accent2" w:themeFillTint="99"/>
            <w:vAlign w:val="center"/>
          </w:tcPr>
          <w:p w:rsidR="005A3F06" w:rsidRDefault="005A3F06" w:rsidP="005A3F06"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:rsidR="005A3F06" w:rsidRPr="003A405B" w:rsidRDefault="005A3F06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:rsidR="005A3F06" w:rsidRPr="003A405B" w:rsidRDefault="005A3F06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2" w:type="dxa"/>
            <w:shd w:val="clear" w:color="auto" w:fill="D99594" w:themeFill="accent2" w:themeFillTint="99"/>
            <w:vAlign w:val="center"/>
          </w:tcPr>
          <w:p w:rsidR="005A3F06" w:rsidRPr="003A405B" w:rsidRDefault="005A3F06" w:rsidP="00F07215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EE5432" w:rsidRPr="003A405B" w:rsidTr="00683177">
        <w:trPr>
          <w:cantSplit/>
          <w:trHeight w:val="795"/>
        </w:trPr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EE5432" w:rsidRPr="00683177" w:rsidRDefault="00EE5432" w:rsidP="00683177">
            <w:pPr>
              <w:jc w:val="center"/>
              <w:rPr>
                <w:rFonts w:ascii="Arial Narrow" w:hAnsi="Arial Narrow" w:cs="Arial"/>
                <w:b/>
                <w:bCs/>
                <w:spacing w:val="-2"/>
              </w:rPr>
            </w:pPr>
            <w:r w:rsidRPr="00683177">
              <w:rPr>
                <w:rFonts w:ascii="Arial Narrow" w:hAnsi="Arial Narrow" w:cs="Arial"/>
                <w:b/>
                <w:bCs/>
                <w:spacing w:val="-2"/>
              </w:rPr>
              <w:t xml:space="preserve">E. </w:t>
            </w:r>
            <w:r w:rsidR="0030149C" w:rsidRPr="00683177">
              <w:rPr>
                <w:rFonts w:ascii="Arial Narrow" w:hAnsi="Arial Narrow" w:cs="Arial"/>
                <w:b/>
                <w:bCs/>
                <w:spacing w:val="-2"/>
              </w:rPr>
              <w:t>Good Scientific Practice</w:t>
            </w:r>
          </w:p>
        </w:tc>
        <w:tc>
          <w:tcPr>
            <w:tcW w:w="993" w:type="dxa"/>
            <w:shd w:val="clear" w:color="auto" w:fill="auto"/>
            <w:noWrap/>
          </w:tcPr>
          <w:p w:rsidR="00EE5432" w:rsidRPr="003A405B" w:rsidRDefault="00EE5432" w:rsidP="00543173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E1</w:t>
            </w:r>
          </w:p>
        </w:tc>
        <w:tc>
          <w:tcPr>
            <w:tcW w:w="7675" w:type="dxa"/>
            <w:shd w:val="clear" w:color="auto" w:fill="auto"/>
          </w:tcPr>
          <w:p w:rsidR="00830878" w:rsidRPr="00830878" w:rsidRDefault="00830878" w:rsidP="00543173">
            <w:pPr>
              <w:rPr>
                <w:rFonts w:ascii="Arial Narrow" w:hAnsi="Arial Narrow" w:cs="Arial"/>
              </w:rPr>
            </w:pPr>
            <w:r w:rsidRPr="00830878">
              <w:rPr>
                <w:rFonts w:ascii="Arial Narrow" w:hAnsi="Arial Narrow" w:cs="Arial"/>
              </w:rPr>
              <w:t>Adhere to relevant standards of professional practice as defined in Good Scientific Practice.  Demonstrate that you have read, understood and comply with this document in all aspects of work.</w:t>
            </w:r>
          </w:p>
          <w:p w:rsidR="00EE5432" w:rsidRPr="0030149C" w:rsidRDefault="00EE5432" w:rsidP="00543173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EE5432" w:rsidRPr="003A405B" w:rsidRDefault="00EE5432" w:rsidP="00F07215">
            <w:pPr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482" w:type="dxa"/>
            <w:vAlign w:val="bottom"/>
          </w:tcPr>
          <w:p w:rsidR="00EE5432" w:rsidRPr="003A405B" w:rsidRDefault="00EE5432" w:rsidP="00F07215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EE5432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:rsidR="00EE5432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:rsidR="00543173" w:rsidRDefault="00543173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:rsidR="00543173" w:rsidRDefault="00543173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:rsidR="0030149C" w:rsidRDefault="0030149C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  <w:bookmarkStart w:id="0" w:name="_GoBack"/>
      <w:bookmarkEnd w:id="0"/>
    </w:p>
    <w:p w:rsidR="00EE5432" w:rsidRPr="00927883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  <w:r w:rsidRPr="003A405B">
        <w:rPr>
          <w:rFonts w:ascii="Arial Narrow" w:hAnsi="Arial Narrow" w:cs="Arial"/>
        </w:rPr>
        <w:t>Applicant’s Name (printed):</w:t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 xml:space="preserve">Applicant’s signature: </w:t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  <w:t xml:space="preserve">  Date:                                      </w:t>
      </w:r>
    </w:p>
    <w:p w:rsidR="00666F2A" w:rsidRDefault="00666F2A"/>
    <w:sectPr w:rsidR="00666F2A" w:rsidSect="00B21ECF">
      <w:headerReference w:type="default" r:id="rId9"/>
      <w:footerReference w:type="default" r:id="rId10"/>
      <w:pgSz w:w="16838" w:h="11906" w:orient="landscape"/>
      <w:pgMar w:top="1985" w:right="539" w:bottom="1985" w:left="2126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614" w:rsidRDefault="00FE2614" w:rsidP="001652EF">
      <w:r>
        <w:separator/>
      </w:r>
    </w:p>
  </w:endnote>
  <w:endnote w:type="continuationSeparator" w:id="0">
    <w:p w:rsidR="00FE2614" w:rsidRDefault="00FE2614" w:rsidP="0016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AA" w:rsidRDefault="00B21ECF">
    <w:pPr>
      <w:pStyle w:val="Footer"/>
    </w:pPr>
    <w:r>
      <w:rPr>
        <w:rFonts w:eastAsiaTheme="minorHAnsi"/>
        <w:noProof/>
        <w:color w:val="auto"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column">
                <wp:posOffset>-807085</wp:posOffset>
              </wp:positionH>
              <wp:positionV relativeFrom="paragraph">
                <wp:posOffset>-182245</wp:posOffset>
              </wp:positionV>
              <wp:extent cx="9737090" cy="253365"/>
              <wp:effectExtent l="0" t="0" r="0" b="5715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37090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1ECF" w:rsidRDefault="00B21ECF" w:rsidP="00B21ECF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         </w:t>
                          </w:r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Version No 001 / Issued May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-63.55pt;margin-top:-14.35pt;width:766.7pt;height:19.95pt;z-index:-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" stroked="f">
              <v:textbox style="mso-fit-shape-to-text:t">
                <w:txbxContent>
                  <w:p w:rsidR="00B21ECF" w:rsidRDefault="00B21ECF" w:rsidP="00B21ECF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         </w:t>
                    </w:r>
                    <w:r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Version No 001 / Issued May 2016</w:t>
                    </w:r>
                  </w:p>
                </w:txbxContent>
              </v:textbox>
            </v:shape>
          </w:pict>
        </mc:Fallback>
      </mc:AlternateContent>
    </w:r>
    <w:r w:rsidR="00C220E2">
      <w:rPr>
        <w:noProof/>
      </w:rPr>
      <w:drawing>
        <wp:anchor distT="0" distB="0" distL="114300" distR="114300" simplePos="0" relativeHeight="251669504" behindDoc="0" locked="0" layoutInCell="1" allowOverlap="1" wp14:anchorId="04C02AA9" wp14:editId="5B313EC1">
          <wp:simplePos x="0" y="0"/>
          <wp:positionH relativeFrom="column">
            <wp:posOffset>-700776</wp:posOffset>
          </wp:positionH>
          <wp:positionV relativeFrom="paragraph">
            <wp:posOffset>137160</wp:posOffset>
          </wp:positionV>
          <wp:extent cx="1607185" cy="561975"/>
          <wp:effectExtent l="0" t="0" r="0" b="9525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emArtIheem Logo grou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20E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415625" wp14:editId="64928FB9">
              <wp:simplePos x="0" y="0"/>
              <wp:positionH relativeFrom="column">
                <wp:posOffset>-831850</wp:posOffset>
              </wp:positionH>
              <wp:positionV relativeFrom="paragraph">
                <wp:posOffset>62865</wp:posOffset>
              </wp:positionV>
              <wp:extent cx="9737090" cy="11430"/>
              <wp:effectExtent l="0" t="0" r="16510" b="26670"/>
              <wp:wrapNone/>
              <wp:docPr id="1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737090" cy="1143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5pt,4.95pt" to="701.2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" strokecolor="#a50021" strokeweight="1.5pt"/>
          </w:pict>
        </mc:Fallback>
      </mc:AlternateContent>
    </w:r>
  </w:p>
  <w:p w:rsidR="00B258AA" w:rsidRDefault="00C220E2">
    <w:pPr>
      <w:pStyle w:val="Foot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65A09495" wp14:editId="5C70F2F1">
          <wp:simplePos x="0" y="0"/>
          <wp:positionH relativeFrom="column">
            <wp:posOffset>7685034</wp:posOffset>
          </wp:positionH>
          <wp:positionV relativeFrom="paragraph">
            <wp:posOffset>27940</wp:posOffset>
          </wp:positionV>
          <wp:extent cx="1181735" cy="564515"/>
          <wp:effectExtent l="0" t="0" r="0" b="6985"/>
          <wp:wrapNone/>
          <wp:docPr id="92" name="Pictur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redited Registers mark - small cro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58AA" w:rsidRDefault="00C220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1" layoutInCell="1" allowOverlap="0" wp14:anchorId="6993EAB5" wp14:editId="6AA01F8E">
              <wp:simplePos x="0" y="0"/>
              <wp:positionH relativeFrom="column">
                <wp:posOffset>1969135</wp:posOffset>
              </wp:positionH>
              <wp:positionV relativeFrom="page">
                <wp:posOffset>6805930</wp:posOffset>
              </wp:positionV>
              <wp:extent cx="4537075" cy="641350"/>
              <wp:effectExtent l="0" t="0" r="0" b="6350"/>
              <wp:wrapTight wrapText="bothSides">
                <wp:wrapPolygon edited="0">
                  <wp:start x="0" y="0"/>
                  <wp:lineTo x="0" y="21172"/>
                  <wp:lineTo x="21494" y="21172"/>
                  <wp:lineTo x="21494" y="0"/>
                  <wp:lineTo x="0" y="0"/>
                </wp:wrapPolygon>
              </wp:wrapTight>
              <wp:docPr id="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7075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0E2" w:rsidRPr="00B66F68" w:rsidRDefault="00C220E2" w:rsidP="00C220E2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The Register of Clinical Technologists is administered by the Institute of</w:t>
                          </w:r>
                        </w:p>
                        <w:p w:rsidR="00C220E2" w:rsidRPr="00B66F68" w:rsidRDefault="00C220E2" w:rsidP="00C220E2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Physics and Engineering in Medicine in partnership with the Association of Renal</w:t>
                          </w:r>
                        </w:p>
                        <w:p w:rsidR="00C220E2" w:rsidRPr="00B66F68" w:rsidRDefault="00C220E2" w:rsidP="00C220E2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Technologists and the Institute of Healthcare Engineering and Estate Management</w:t>
                          </w:r>
                        </w:p>
                        <w:p w:rsidR="00C220E2" w:rsidRPr="00E54039" w:rsidRDefault="00C220E2" w:rsidP="00C220E2">
                          <w:pPr>
                            <w:jc w:val="center"/>
                            <w:rPr>
                              <w:color w:val="A5002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7" type="#_x0000_t202" style="position:absolute;margin-left:155.05pt;margin-top:535.9pt;width:357.25pt;height:50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" o:allowoverlap="f" stroked="f">
              <v:textbox>
                <w:txbxContent>
                  <w:p w:rsidR="00C220E2" w:rsidRPr="00B66F68" w:rsidRDefault="00C220E2" w:rsidP="00C220E2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The Register of Clinical Technologists is administered by the Institute of</w:t>
                    </w:r>
                  </w:p>
                  <w:p w:rsidR="00C220E2" w:rsidRPr="00B66F68" w:rsidRDefault="00C220E2" w:rsidP="00C220E2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Physics and Engineering in Medicine in partnership with the Association of Renal</w:t>
                    </w:r>
                  </w:p>
                  <w:p w:rsidR="00C220E2" w:rsidRPr="00B66F68" w:rsidRDefault="00C220E2" w:rsidP="00C220E2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Technologists and the Institute of Healthcare Engineering and Estate Management</w:t>
                    </w:r>
                  </w:p>
                  <w:p w:rsidR="00C220E2" w:rsidRPr="00E54039" w:rsidRDefault="00C220E2" w:rsidP="00C220E2">
                    <w:pPr>
                      <w:jc w:val="center"/>
                      <w:rPr>
                        <w:color w:val="A50021"/>
                        <w:sz w:val="12"/>
                        <w:szCs w:val="12"/>
                      </w:rPr>
                    </w:pPr>
                  </w:p>
                </w:txbxContent>
              </v:textbox>
              <w10:wrap type="tight" anchory="page"/>
              <w10:anchorlock/>
            </v:shape>
          </w:pict>
        </mc:Fallback>
      </mc:AlternateContent>
    </w:r>
  </w:p>
  <w:p w:rsidR="00B258AA" w:rsidRDefault="00B25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614" w:rsidRDefault="00FE2614" w:rsidP="001652EF">
      <w:r>
        <w:separator/>
      </w:r>
    </w:p>
  </w:footnote>
  <w:footnote w:type="continuationSeparator" w:id="0">
    <w:p w:rsidR="00FE2614" w:rsidRDefault="00FE2614" w:rsidP="00165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AA" w:rsidRDefault="00C220E2" w:rsidP="009F01A0">
    <w:pPr>
      <w:pStyle w:val="Header"/>
      <w:jc w:val="right"/>
      <w:rPr>
        <w:rFonts w:asciiTheme="minorHAnsi" w:hAnsiTheme="minorHAnsi"/>
        <w:sz w:val="52"/>
        <w:szCs w:val="52"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700C00E3" wp14:editId="178AF516">
          <wp:simplePos x="0" y="0"/>
          <wp:positionH relativeFrom="column">
            <wp:posOffset>-781314</wp:posOffset>
          </wp:positionH>
          <wp:positionV relativeFrom="paragraph">
            <wp:posOffset>-48260</wp:posOffset>
          </wp:positionV>
          <wp:extent cx="2828925" cy="821055"/>
          <wp:effectExtent l="0" t="0" r="9525" b="0"/>
          <wp:wrapNone/>
          <wp:docPr id="90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T Logo - no strap line 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1A0" w:rsidRPr="009F01A0">
      <w:rPr>
        <w:rFonts w:asciiTheme="minorHAnsi" w:hAnsiTheme="minorHAnsi"/>
        <w:sz w:val="52"/>
        <w:szCs w:val="52"/>
      </w:rPr>
      <w:t>The RCT Evidence Crit</w:t>
    </w:r>
    <w:r w:rsidR="009F01A0">
      <w:rPr>
        <w:rFonts w:asciiTheme="minorHAnsi" w:hAnsiTheme="minorHAnsi"/>
        <w:sz w:val="52"/>
        <w:szCs w:val="52"/>
      </w:rPr>
      <w:t>e</w:t>
    </w:r>
    <w:r w:rsidR="009F01A0" w:rsidRPr="009F01A0">
      <w:rPr>
        <w:rFonts w:asciiTheme="minorHAnsi" w:hAnsiTheme="minorHAnsi"/>
        <w:sz w:val="52"/>
        <w:szCs w:val="52"/>
      </w:rPr>
      <w:t>ria Matrix</w:t>
    </w:r>
  </w:p>
  <w:p w:rsidR="00830878" w:rsidRPr="009F01A0" w:rsidRDefault="00830878" w:rsidP="009F01A0">
    <w:pPr>
      <w:pStyle w:val="Header"/>
      <w:jc w:val="right"/>
      <w:rPr>
        <w:rFonts w:asciiTheme="minorHAnsi" w:hAnsiTheme="minorHAnsi"/>
        <w:sz w:val="52"/>
        <w:szCs w:val="52"/>
      </w:rPr>
    </w:pPr>
    <w:r w:rsidRPr="009F01A0">
      <w:rPr>
        <w:rFonts w:asciiTheme="minorHAnsi" w:hAnsiTheme="minorHAnsi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E900C4" wp14:editId="2DCF4CC0">
              <wp:simplePos x="0" y="0"/>
              <wp:positionH relativeFrom="column">
                <wp:posOffset>-921385</wp:posOffset>
              </wp:positionH>
              <wp:positionV relativeFrom="paragraph">
                <wp:posOffset>413385</wp:posOffset>
              </wp:positionV>
              <wp:extent cx="9899015" cy="0"/>
              <wp:effectExtent l="0" t="0" r="26035" b="19050"/>
              <wp:wrapNone/>
              <wp:docPr id="7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990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55pt,32.55pt" to="706.9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" strokecolor="#a50021" strokeweight="1.5pt"/>
          </w:pict>
        </mc:Fallback>
      </mc:AlternateContent>
    </w:r>
    <w:r>
      <w:rPr>
        <w:rFonts w:asciiTheme="minorHAnsi" w:hAnsiTheme="minorHAnsi"/>
        <w:sz w:val="52"/>
        <w:szCs w:val="52"/>
      </w:rPr>
      <w:t>Radiation Physics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3C83"/>
    <w:multiLevelType w:val="hybridMultilevel"/>
    <w:tmpl w:val="3F0AF34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D2"/>
    <w:rsid w:val="000038D1"/>
    <w:rsid w:val="00017594"/>
    <w:rsid w:val="00036F7F"/>
    <w:rsid w:val="0007628B"/>
    <w:rsid w:val="0012122F"/>
    <w:rsid w:val="00145B69"/>
    <w:rsid w:val="001652EF"/>
    <w:rsid w:val="00171691"/>
    <w:rsid w:val="001C5674"/>
    <w:rsid w:val="00222D97"/>
    <w:rsid w:val="00257F39"/>
    <w:rsid w:val="00280EF5"/>
    <w:rsid w:val="002D1544"/>
    <w:rsid w:val="002F046F"/>
    <w:rsid w:val="0030149C"/>
    <w:rsid w:val="003831A8"/>
    <w:rsid w:val="003961E8"/>
    <w:rsid w:val="003A405B"/>
    <w:rsid w:val="003C09AB"/>
    <w:rsid w:val="003D71C2"/>
    <w:rsid w:val="004477EC"/>
    <w:rsid w:val="004D0A70"/>
    <w:rsid w:val="004D259F"/>
    <w:rsid w:val="00504B80"/>
    <w:rsid w:val="00543173"/>
    <w:rsid w:val="005825F2"/>
    <w:rsid w:val="005A3F06"/>
    <w:rsid w:val="005B0655"/>
    <w:rsid w:val="006007C0"/>
    <w:rsid w:val="0060083C"/>
    <w:rsid w:val="0061652A"/>
    <w:rsid w:val="00666F2A"/>
    <w:rsid w:val="00683177"/>
    <w:rsid w:val="00687834"/>
    <w:rsid w:val="006C6650"/>
    <w:rsid w:val="006E595F"/>
    <w:rsid w:val="0072415A"/>
    <w:rsid w:val="007A6C55"/>
    <w:rsid w:val="007C4C27"/>
    <w:rsid w:val="00815F57"/>
    <w:rsid w:val="008168D1"/>
    <w:rsid w:val="008278DF"/>
    <w:rsid w:val="00830878"/>
    <w:rsid w:val="0083360E"/>
    <w:rsid w:val="0088235F"/>
    <w:rsid w:val="00884511"/>
    <w:rsid w:val="008E1584"/>
    <w:rsid w:val="00921069"/>
    <w:rsid w:val="00927883"/>
    <w:rsid w:val="00964C68"/>
    <w:rsid w:val="00984E92"/>
    <w:rsid w:val="009B2EA8"/>
    <w:rsid w:val="009D73C0"/>
    <w:rsid w:val="009F01A0"/>
    <w:rsid w:val="00A15D7E"/>
    <w:rsid w:val="00A26715"/>
    <w:rsid w:val="00A93F88"/>
    <w:rsid w:val="00A9403F"/>
    <w:rsid w:val="00AB2086"/>
    <w:rsid w:val="00AE45F0"/>
    <w:rsid w:val="00B10D48"/>
    <w:rsid w:val="00B21ECF"/>
    <w:rsid w:val="00B258AA"/>
    <w:rsid w:val="00BF3B2A"/>
    <w:rsid w:val="00C220E2"/>
    <w:rsid w:val="00C8720C"/>
    <w:rsid w:val="00CC2A87"/>
    <w:rsid w:val="00CD1758"/>
    <w:rsid w:val="00CD3723"/>
    <w:rsid w:val="00D038D2"/>
    <w:rsid w:val="00D33A59"/>
    <w:rsid w:val="00D43E1D"/>
    <w:rsid w:val="00E934AB"/>
    <w:rsid w:val="00ED36D1"/>
    <w:rsid w:val="00EE5432"/>
    <w:rsid w:val="00F04C7B"/>
    <w:rsid w:val="00F8164C"/>
    <w:rsid w:val="00F84E22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9A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38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0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0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C09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3C09AB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F8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652A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9A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38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0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0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C09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3C09AB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F8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652A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E384C-AAEC-4F64-9EF7-5037546C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Jo Pearson</cp:lastModifiedBy>
  <cp:revision>6</cp:revision>
  <cp:lastPrinted>2016-03-03T12:11:00Z</cp:lastPrinted>
  <dcterms:created xsi:type="dcterms:W3CDTF">2016-05-13T08:56:00Z</dcterms:created>
  <dcterms:modified xsi:type="dcterms:W3CDTF">2016-05-13T12:48:00Z</dcterms:modified>
</cp:coreProperties>
</file>